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E05D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A5E2BC3" wp14:editId="19C1A685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25FF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8B461A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891B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B3DF2" w14:textId="74DDABAB" w:rsidR="00000000" w:rsidRDefault="00D9167B">
            <w:pPr>
              <w:rPr>
                <w:rFonts w:eastAsia="Times New Roman"/>
              </w:rPr>
            </w:pPr>
            <w:r>
              <w:rPr>
                <w:rStyle w:val="Forte"/>
              </w:rPr>
              <w:t>02/09/2025</w:t>
            </w:r>
          </w:p>
        </w:tc>
      </w:tr>
    </w:tbl>
    <w:p w14:paraId="5B131D5B" w14:textId="77777777" w:rsidR="00000000" w:rsidRDefault="00000000">
      <w:pPr>
        <w:pStyle w:val="NormalWeb"/>
      </w:pPr>
      <w:r>
        <w:rPr>
          <w:rStyle w:val="Forte"/>
        </w:rPr>
        <w:t>ESCOLA TÉCNICA ESTADUAL DE CARAPICUÍBA – CARAPICUÍBA</w:t>
      </w:r>
    </w:p>
    <w:p w14:paraId="075A1629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144/29/2025 – PROCESSO Nº 136.00115107/2025–09</w:t>
      </w:r>
    </w:p>
    <w:p w14:paraId="2610DE2A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7027BEBB" w14:textId="77777777" w:rsidR="00000000" w:rsidRDefault="00000000">
      <w:pPr>
        <w:pStyle w:val="NormalWeb"/>
      </w:pPr>
      <w:r>
        <w:t>O Superintendente da ESCOLA TÉCNICA ESTADUAL DE CARAPICUÍBA, da cidade de CARAPICUÍBA,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3FCD0518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3749389E" w14:textId="77777777" w:rsidR="00000000" w:rsidRDefault="00000000">
      <w:pPr>
        <w:pStyle w:val="NormalWeb"/>
      </w:pPr>
      <w:r>
        <w:rPr>
          <w:rStyle w:val="Forte"/>
        </w:rPr>
        <w:t>7107 – (08)_LÍNGUA ESPANHOLA (BNCC/ ETIM / MTEC / AMS / EM COM ÊNFASES)(MULTIMÍDIA INTEGRADO AO ENSINO MÉDIO (MTEC – PROGRAMA NOVOTEC INTEGRADO))</w:t>
      </w:r>
    </w:p>
    <w:p w14:paraId="0F0DE982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</w:t>
      </w:r>
      <w:r w:rsidRPr="00B2017E">
        <w:rPr>
          <w:b/>
          <w:bCs/>
        </w:rPr>
        <w:t>03/09/2025 até às 23h59 de 17/09/2025</w:t>
      </w:r>
      <w:r>
        <w:t>.</w:t>
      </w:r>
    </w:p>
    <w:p w14:paraId="23C3C71E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12/08/2025</w:t>
      </w:r>
    </w:p>
    <w:p w14:paraId="28BA87CA" w14:textId="77777777" w:rsidR="00000000" w:rsidRDefault="00000000">
      <w:pPr>
        <w:pStyle w:val="NormalWeb"/>
      </w:pPr>
      <w:r>
        <w:t> </w:t>
      </w:r>
    </w:p>
    <w:p w14:paraId="16F82B93" w14:textId="77777777" w:rsidR="00000000" w:rsidRDefault="00000000">
      <w:pPr>
        <w:pStyle w:val="NormalWeb"/>
      </w:pPr>
      <w:r>
        <w:t> </w:t>
      </w:r>
    </w:p>
    <w:p w14:paraId="3BFEF25F" w14:textId="77777777" w:rsidR="00B2017E" w:rsidRDefault="00B2017E">
      <w:pPr>
        <w:pStyle w:val="NormalWeb"/>
      </w:pPr>
    </w:p>
    <w:p w14:paraId="59C0BD3D" w14:textId="77777777" w:rsidR="00B2017E" w:rsidRDefault="00B2017E">
      <w:pPr>
        <w:pStyle w:val="NormalWeb"/>
      </w:pPr>
    </w:p>
    <w:p w14:paraId="7E928609" w14:textId="77777777" w:rsidR="00B2017E" w:rsidRDefault="00B2017E">
      <w:pPr>
        <w:pStyle w:val="NormalWeb"/>
      </w:pPr>
    </w:p>
    <w:p w14:paraId="199B5216" w14:textId="77777777" w:rsidR="00B2017E" w:rsidRDefault="00B2017E">
      <w:pPr>
        <w:pStyle w:val="NormalWeb"/>
      </w:pPr>
    </w:p>
    <w:p w14:paraId="478A4CA2" w14:textId="77777777" w:rsidR="00B2017E" w:rsidRDefault="00B2017E">
      <w:pPr>
        <w:pStyle w:val="NormalWeb"/>
      </w:pPr>
    </w:p>
    <w:p w14:paraId="7288F5D1" w14:textId="77777777" w:rsidR="00B2017E" w:rsidRDefault="00B2017E">
      <w:pPr>
        <w:pStyle w:val="NormalWeb"/>
      </w:pPr>
    </w:p>
    <w:p w14:paraId="49AC5C0D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74543AA8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03/09/2025 a 17/09/2025</w:t>
      </w:r>
    </w:p>
    <w:p w14:paraId="5E5B3A5D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Comissão(ões) do Processo Seletivo Simplificado: </w:t>
      </w:r>
      <w:r>
        <w:rPr>
          <w:rStyle w:val="Forte"/>
        </w:rPr>
        <w:t>19/09/2025 a 14/10/2025</w:t>
      </w:r>
    </w:p>
    <w:p w14:paraId="6CDADB06" w14:textId="77777777" w:rsidR="00000000" w:rsidRDefault="00000000">
      <w:pPr>
        <w:pStyle w:val="NormalWeb"/>
      </w:pPr>
      <w:r>
        <w:rPr>
          <w:rStyle w:val="Forte"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19/09/2025 a 14/10/2025</w:t>
      </w:r>
    </w:p>
    <w:p w14:paraId="23115BD5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a aferição da veracidade da autodeclaração e convocação para a Prova de Métodos Pedagógicos (se houver): </w:t>
      </w:r>
      <w:r>
        <w:rPr>
          <w:rStyle w:val="Forte"/>
        </w:rPr>
        <w:t>23/09/2025 a 13/10/2025</w:t>
      </w:r>
    </w:p>
    <w:p w14:paraId="6BFCCE85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26/09/2025 a 21/10/2025</w:t>
      </w:r>
    </w:p>
    <w:p w14:paraId="5C8BC3D8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29/09/2025 a 29/10/2025</w:t>
      </w:r>
    </w:p>
    <w:p w14:paraId="78E5154D" w14:textId="77777777" w:rsidR="00000000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</w:p>
    <w:p w14:paraId="076F1107" w14:textId="77777777" w:rsidR="00000000" w:rsidRDefault="00000000">
      <w:pPr>
        <w:pStyle w:val="NormalWeb"/>
      </w:pPr>
      <w:r>
        <w:t> </w:t>
      </w:r>
    </w:p>
    <w:p w14:paraId="026A7D86" w14:textId="347915A7" w:rsidR="001F6A44" w:rsidRDefault="001F6A44">
      <w:pPr>
        <w:pStyle w:val="NormalWeb"/>
      </w:pPr>
    </w:p>
    <w:sectPr w:rsidR="001F6A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7E"/>
    <w:rsid w:val="001F6A44"/>
    <w:rsid w:val="004713F0"/>
    <w:rsid w:val="00B2017E"/>
    <w:rsid w:val="00D9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35F239"/>
  <w15:chartTrackingRefBased/>
  <w15:docId w15:val="{32C59EB7-9B25-4CB3-9281-D2AA0BB6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2025-09-01T14:23:00Z</dcterms:created>
  <dcterms:modified xsi:type="dcterms:W3CDTF">2025-09-01T14:24:00Z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2025-09-01T14:24:46Z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dd549e0f-57f6-45e0-8104-b147513864f7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